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A71" w:rsidRDefault="008A5C42" w:rsidP="00A57A71">
      <w:pPr>
        <w:ind w:left="-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 8</w:t>
      </w:r>
    </w:p>
    <w:p w:rsidR="008A5C42" w:rsidRDefault="008A5C42" w:rsidP="00BD146C">
      <w:pPr>
        <w:jc w:val="center"/>
        <w:rPr>
          <w:b/>
          <w:sz w:val="20"/>
          <w:szCs w:val="20"/>
        </w:rPr>
      </w:pPr>
    </w:p>
    <w:p w:rsidR="00525D15" w:rsidRDefault="00525D15" w:rsidP="00BD14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План мероприятий </w:t>
      </w:r>
    </w:p>
    <w:p w:rsidR="00525D15" w:rsidRDefault="00525D15" w:rsidP="00BD14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организации профори</w:t>
      </w:r>
      <w:r w:rsidR="004F20E9">
        <w:rPr>
          <w:b/>
          <w:sz w:val="20"/>
          <w:szCs w:val="20"/>
        </w:rPr>
        <w:t>ентационной работы в Сокольском муниципальном районе</w:t>
      </w:r>
      <w:r>
        <w:rPr>
          <w:b/>
          <w:sz w:val="20"/>
          <w:szCs w:val="20"/>
        </w:rPr>
        <w:t xml:space="preserve"> </w:t>
      </w:r>
    </w:p>
    <w:p w:rsidR="00525D15" w:rsidRDefault="00525D15" w:rsidP="00BD14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</w:t>
      </w:r>
      <w:r w:rsidR="00E95AF8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95AF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учебный год</w:t>
      </w:r>
    </w:p>
    <w:p w:rsidR="004D2EEB" w:rsidRDefault="004D2EEB" w:rsidP="00525D15">
      <w:pPr>
        <w:ind w:left="-360"/>
        <w:jc w:val="center"/>
        <w:rPr>
          <w:b/>
          <w:sz w:val="20"/>
          <w:szCs w:val="20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8183"/>
        <w:gridCol w:w="1711"/>
        <w:gridCol w:w="4930"/>
      </w:tblGrid>
      <w:tr w:rsidR="00525D15" w:rsidTr="00E76756">
        <w:trPr>
          <w:trHeight w:val="3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525D15" w:rsidTr="00E76756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25D15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0" w:name="Par253"/>
            <w:bookmarkEnd w:id="0"/>
            <w:r>
              <w:rPr>
                <w:b/>
                <w:sz w:val="20"/>
                <w:szCs w:val="20"/>
              </w:rPr>
              <w:t>1. Организационное, нормативное и методическое сопровождение профориентационной работы с обучающимися</w:t>
            </w:r>
          </w:p>
        </w:tc>
      </w:tr>
      <w:tr w:rsidR="00525D15" w:rsidTr="00E76756">
        <w:trPr>
          <w:trHeight w:val="879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в каждой общеобразовательной организации специалиста, ответственного за профориентационную работу с обучающимися.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7675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сентября</w:t>
            </w:r>
          </w:p>
          <w:p w:rsidR="00525D15" w:rsidRDefault="00525D15" w:rsidP="00E7675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4E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</w:t>
            </w:r>
            <w:r w:rsidR="00B21D04">
              <w:rPr>
                <w:sz w:val="20"/>
                <w:szCs w:val="20"/>
              </w:rPr>
              <w:t>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 w:rsidP="00B21D0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21D04">
              <w:rPr>
                <w:sz w:val="20"/>
                <w:szCs w:val="20"/>
              </w:rPr>
              <w:t xml:space="preserve"> </w:t>
            </w:r>
            <w:r w:rsidR="00BE3F45">
              <w:rPr>
                <w:sz w:val="20"/>
                <w:szCs w:val="20"/>
              </w:rPr>
              <w:t xml:space="preserve"> МКУ СМР «ЦОД ОО», администрация ОО.</w:t>
            </w:r>
          </w:p>
        </w:tc>
      </w:tr>
      <w:tr w:rsidR="00525D15" w:rsidTr="00E76756">
        <w:trPr>
          <w:trHeight w:val="59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планов профориентационной работы с обучающимися на 202</w:t>
            </w:r>
            <w:r w:rsidR="00FF4E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FF4E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учебный год на муниципальном уровне  и уровне образовательных организаций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7675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сентября</w:t>
            </w:r>
          </w:p>
          <w:p w:rsidR="00525D15" w:rsidRDefault="00525D15" w:rsidP="00E7675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F4E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</w:t>
            </w:r>
            <w:r w:rsidR="00B21D04">
              <w:rPr>
                <w:sz w:val="20"/>
                <w:szCs w:val="20"/>
              </w:rPr>
              <w:t>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525D15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открытых онлайн-уроков, реализуемых с учетом опыта цикла открытых уроков  «ПроеКТОриЯ», направленных на раннюю профориентацию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</w:t>
            </w:r>
            <w:r w:rsidR="00B21D04">
              <w:rPr>
                <w:sz w:val="20"/>
                <w:szCs w:val="20"/>
              </w:rPr>
              <w:t>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координатор,</w:t>
            </w:r>
          </w:p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ОО</w:t>
            </w:r>
          </w:p>
        </w:tc>
      </w:tr>
      <w:tr w:rsidR="00525D15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C150A">
            <w:pPr>
              <w:ind w:left="57" w:right="57"/>
              <w:rPr>
                <w:sz w:val="20"/>
                <w:szCs w:val="20"/>
              </w:rPr>
            </w:pPr>
            <w:r w:rsidRPr="00EC150A">
              <w:rPr>
                <w:sz w:val="20"/>
                <w:szCs w:val="20"/>
              </w:rPr>
              <w:t xml:space="preserve">Участие в </w:t>
            </w:r>
            <w:r w:rsidR="00EC150A">
              <w:rPr>
                <w:sz w:val="20"/>
                <w:szCs w:val="20"/>
              </w:rPr>
              <w:t>проекте «Билет в будущее»</w:t>
            </w:r>
            <w:r w:rsidR="003D4477">
              <w:rPr>
                <w:sz w:val="20"/>
                <w:szCs w:val="20"/>
              </w:rPr>
              <w:t xml:space="preserve"> (МАОУ СОШ №9, БОУ СМР «ООШ №2»)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FF4E19" w:rsidP="00E76756">
            <w:pPr>
              <w:ind w:firstLine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Сентябрь-декабрь 2022</w:t>
            </w:r>
            <w:r w:rsidR="00EC150A">
              <w:rPr>
                <w:sz w:val="20"/>
                <w:szCs w:val="20"/>
              </w:rPr>
              <w:t>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0A" w:rsidRDefault="00EC150A" w:rsidP="00EC150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EC150A" w:rsidRDefault="00EC150A" w:rsidP="00EC150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EC150A" w:rsidRDefault="00EC150A" w:rsidP="00EC150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общеобразовательных организаций;</w:t>
            </w:r>
          </w:p>
          <w:p w:rsidR="00525D15" w:rsidRDefault="00EC150A" w:rsidP="00EC150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525D15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проведение семинаров, круглых столов, по вопросам профориентации в муниципальном районе (городском округе)</w:t>
            </w:r>
          </w:p>
          <w:p w:rsidR="00525D15" w:rsidRDefault="00525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3D4477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4477" w:rsidRDefault="003D4477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477" w:rsidRDefault="003D44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профориентационном мероприятии Ярмарка профессий «День карьеры молодежи»</w:t>
            </w:r>
            <w:r w:rsidR="00E6747E">
              <w:rPr>
                <w:sz w:val="20"/>
                <w:szCs w:val="20"/>
              </w:rPr>
              <w:t xml:space="preserve"> в г. Вологде.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4477" w:rsidRDefault="003D4477" w:rsidP="00E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 октября 2022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477" w:rsidRDefault="003D4477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;</w:t>
            </w:r>
          </w:p>
          <w:p w:rsidR="003D4477" w:rsidRDefault="00BE3F4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№ 1,3,9,5,</w:t>
            </w:r>
            <w:r w:rsidR="003D447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,10.</w:t>
            </w:r>
          </w:p>
        </w:tc>
      </w:tr>
      <w:tr w:rsidR="001818B0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8B0" w:rsidRPr="001818B0" w:rsidRDefault="001818B0" w:rsidP="001818B0">
            <w:pPr>
              <w:rPr>
                <w:sz w:val="20"/>
                <w:szCs w:val="20"/>
              </w:rPr>
            </w:pPr>
            <w:r w:rsidRPr="001818B0">
              <w:rPr>
                <w:sz w:val="20"/>
                <w:szCs w:val="20"/>
              </w:rPr>
              <w:t>Организация  временного трудоустройства несовершеннолетних от 14 до 18 лет в период каникул и в свободное от учебы время.</w:t>
            </w:r>
          </w:p>
          <w:p w:rsidR="001818B0" w:rsidRPr="001818B0" w:rsidRDefault="001818B0" w:rsidP="001818B0">
            <w:pPr>
              <w:rPr>
                <w:sz w:val="20"/>
                <w:szCs w:val="20"/>
              </w:rPr>
            </w:pPr>
            <w:r w:rsidRPr="001818B0">
              <w:rPr>
                <w:sz w:val="20"/>
                <w:szCs w:val="20"/>
              </w:rPr>
              <w:t xml:space="preserve">Сотрудничество с </w:t>
            </w:r>
            <w:r w:rsidRPr="001818B0">
              <w:rPr>
                <w:color w:val="000000"/>
                <w:sz w:val="20"/>
                <w:szCs w:val="20"/>
                <w:shd w:val="clear" w:color="auto" w:fill="FFFFFF"/>
              </w:rPr>
              <w:t>казенным учреждением «Центр занятости населения Вологодской области» Отделение занятости населения по Сокольскому району</w:t>
            </w:r>
            <w:r w:rsidRPr="001818B0">
              <w:rPr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47E" w:rsidRDefault="001818B0" w:rsidP="001818B0">
            <w:pPr>
              <w:jc w:val="center"/>
              <w:rPr>
                <w:sz w:val="20"/>
                <w:szCs w:val="20"/>
              </w:rPr>
            </w:pPr>
            <w:r w:rsidRPr="001818B0">
              <w:rPr>
                <w:sz w:val="20"/>
                <w:szCs w:val="20"/>
              </w:rPr>
              <w:t>В течение</w:t>
            </w:r>
          </w:p>
          <w:p w:rsidR="001818B0" w:rsidRPr="001818B0" w:rsidRDefault="001818B0" w:rsidP="001818B0">
            <w:pPr>
              <w:jc w:val="center"/>
              <w:rPr>
                <w:sz w:val="20"/>
                <w:szCs w:val="20"/>
              </w:rPr>
            </w:pPr>
            <w:r w:rsidRPr="001818B0">
              <w:rPr>
                <w:sz w:val="20"/>
                <w:szCs w:val="20"/>
              </w:rPr>
              <w:t xml:space="preserve"> 20</w:t>
            </w:r>
            <w:r w:rsidRPr="001818B0">
              <w:rPr>
                <w:sz w:val="20"/>
                <w:szCs w:val="20"/>
                <w:lang w:val="en-US"/>
              </w:rPr>
              <w:t>2</w:t>
            </w:r>
            <w:r w:rsidRPr="001818B0">
              <w:rPr>
                <w:sz w:val="20"/>
                <w:szCs w:val="20"/>
              </w:rPr>
              <w:t>1-2022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Pr="001818B0" w:rsidRDefault="001818B0" w:rsidP="001818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18B0">
              <w:rPr>
                <w:sz w:val="20"/>
                <w:szCs w:val="20"/>
              </w:rPr>
              <w:t xml:space="preserve">Руководители  общеобразовательных организаций; ответственные за профориентационную работу в общеобразовательных организациях, Казенное учреждение «Центр занчтости населения Вологодской области» </w:t>
            </w:r>
            <w:r w:rsidRPr="001818B0">
              <w:rPr>
                <w:color w:val="000000"/>
                <w:sz w:val="20"/>
                <w:szCs w:val="20"/>
                <w:shd w:val="clear" w:color="auto" w:fill="FFFFFF"/>
              </w:rPr>
              <w:t>Отделение занятости населения по Сокольскому району</w:t>
            </w:r>
            <w:r w:rsidRPr="001818B0">
              <w:rPr>
                <w:sz w:val="20"/>
                <w:szCs w:val="20"/>
              </w:rPr>
              <w:t>.</w:t>
            </w:r>
          </w:p>
        </w:tc>
      </w:tr>
      <w:tr w:rsidR="001818B0" w:rsidTr="00E76756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2529D">
              <w:rPr>
                <w:sz w:val="20"/>
                <w:szCs w:val="20"/>
              </w:rPr>
              <w:t>8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both"/>
              <w:rPr>
                <w:sz w:val="20"/>
                <w:szCs w:val="20"/>
              </w:rPr>
            </w:pPr>
            <w:r w:rsidRPr="00175FC6">
              <w:rPr>
                <w:sz w:val="20"/>
                <w:szCs w:val="20"/>
              </w:rPr>
              <w:t>Организация и проведение Единого дня профориентации в общеобразовательных организациях области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2022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818B0" w:rsidTr="00E76756">
        <w:trPr>
          <w:trHeight w:val="111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2529D">
              <w:rPr>
                <w:sz w:val="20"/>
                <w:szCs w:val="20"/>
              </w:rPr>
              <w:t>9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Включение в систему внеурочной деятельности обучающихся 1-11 классов общеобразовательных организаций профориентационных экскурсий на предприятия муниципального района (городского округа) с прохождением профессиональных проб</w:t>
            </w:r>
            <w:r w:rsidR="00C30CCC">
              <w:rPr>
                <w:sz w:val="20"/>
                <w:szCs w:val="20"/>
              </w:rPr>
              <w:t>:</w:t>
            </w:r>
          </w:p>
          <w:p w:rsidR="00C30CCC" w:rsidRPr="00C30CCC" w:rsidRDefault="00C30CCC" w:rsidP="00C30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>1</w:t>
            </w:r>
            <w:r w:rsidRPr="00C30CCC">
              <w:rPr>
                <w:i/>
                <w:sz w:val="20"/>
                <w:szCs w:val="20"/>
              </w:rPr>
              <w:t xml:space="preserve">. </w:t>
            </w:r>
            <w:r w:rsidRPr="00C30CCC">
              <w:rPr>
                <w:sz w:val="20"/>
                <w:szCs w:val="20"/>
              </w:rPr>
              <w:t>БУЗ ВО «Сокольская ЦРБ»</w:t>
            </w:r>
          </w:p>
          <w:p w:rsidR="00C30CCC" w:rsidRPr="00C30CCC" w:rsidRDefault="00C30CCC" w:rsidP="00C30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>2. Экскурсии на градообразующие предприятия г. Сокола:</w:t>
            </w:r>
          </w:p>
          <w:p w:rsidR="00C30CCC" w:rsidRPr="00C30CCC" w:rsidRDefault="00C30CCC" w:rsidP="00C30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lastRenderedPageBreak/>
              <w:t>ООО «Сухонский КБК»;</w:t>
            </w:r>
          </w:p>
          <w:p w:rsidR="00C30CCC" w:rsidRPr="00C30CCC" w:rsidRDefault="00C30CCC" w:rsidP="00C30CCC">
            <w:pPr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>ПАО «Сокольский ЦБК»;</w:t>
            </w:r>
          </w:p>
          <w:p w:rsidR="00C30CCC" w:rsidRPr="00C30CCC" w:rsidRDefault="00C30CCC" w:rsidP="00C30CCC">
            <w:pPr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 xml:space="preserve"> АО «Сокольский ДОК».</w:t>
            </w:r>
          </w:p>
          <w:p w:rsidR="00C30CCC" w:rsidRPr="00C30CCC" w:rsidRDefault="00C30CCC" w:rsidP="00C30CCC">
            <w:pPr>
              <w:rPr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>3. Экскурсии в пожарную охрану г. Сокола</w:t>
            </w:r>
          </w:p>
          <w:p w:rsidR="001818B0" w:rsidRPr="00C30CCC" w:rsidRDefault="00C30CCC" w:rsidP="001818B0">
            <w:pPr>
              <w:widowControl w:val="0"/>
              <w:autoSpaceDE w:val="0"/>
              <w:jc w:val="both"/>
              <w:rPr>
                <w:i/>
                <w:sz w:val="20"/>
                <w:szCs w:val="20"/>
              </w:rPr>
            </w:pPr>
            <w:r w:rsidRPr="00C30CCC">
              <w:rPr>
                <w:sz w:val="20"/>
                <w:szCs w:val="20"/>
              </w:rPr>
              <w:t>4. Экскурсии  в БПОУ ВО «Сокольский ЛПТ» для школ и детских садов.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818B0" w:rsidTr="00E76756">
        <w:trPr>
          <w:trHeight w:val="384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2529D">
              <w:rPr>
                <w:sz w:val="20"/>
                <w:szCs w:val="20"/>
              </w:rPr>
              <w:t>10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сетевого взаимодействия организаций общего образования с негосударственным сектором и формирование механизмов государственно-частного партнерства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818B0" w:rsidTr="00E76756">
        <w:trPr>
          <w:trHeight w:val="55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2529D">
              <w:rPr>
                <w:sz w:val="20"/>
                <w:szCs w:val="20"/>
              </w:rPr>
              <w:t>11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информационное наполнение на сайтах образовательных организаций разделов по профориентации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образования, </w:t>
            </w:r>
          </w:p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координаторы </w:t>
            </w:r>
            <w:r w:rsidR="00BE3F45">
              <w:rPr>
                <w:sz w:val="20"/>
                <w:szCs w:val="20"/>
              </w:rPr>
              <w:t>, администрация ОО.</w:t>
            </w:r>
          </w:p>
        </w:tc>
      </w:tr>
      <w:tr w:rsidR="001818B0" w:rsidTr="00E76756">
        <w:trPr>
          <w:trHeight w:val="6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B2529D">
              <w:rPr>
                <w:sz w:val="20"/>
                <w:szCs w:val="20"/>
              </w:rPr>
              <w:t>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Поиск, отбор и ежегодная трансляция (в форме круглых столов) лучших практик, обеспечивающих профессиональное самоопределение и личностно-ориентированное развитие обучающихся образовательных организаций муниципального района (городского округа)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818B0" w:rsidTr="00E76756">
        <w:trPr>
          <w:trHeight w:val="6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B2529D">
              <w:rPr>
                <w:sz w:val="20"/>
                <w:szCs w:val="20"/>
              </w:rPr>
              <w:t>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методической и консультационной помощи специалистам образовательных организаций муниципального района (городского округа), ответственным за профориентационную работу в образовательных организациях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818B0" w:rsidTr="00E76756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B2529D">
              <w:rPr>
                <w:sz w:val="20"/>
                <w:szCs w:val="20"/>
              </w:rPr>
              <w:t>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регионального заочного конкурса творческих профориентационных проектов «Шаг в будущее»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Ноябрь-декабрь </w:t>
            </w:r>
          </w:p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АОУ ВО ДПО ВИРО</w:t>
            </w:r>
          </w:p>
        </w:tc>
      </w:tr>
      <w:tr w:rsidR="001818B0" w:rsidTr="00E76756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B2529D">
              <w:rPr>
                <w:sz w:val="20"/>
                <w:szCs w:val="20"/>
              </w:rPr>
              <w:t>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A871C7">
              <w:rPr>
                <w:sz w:val="20"/>
                <w:szCs w:val="20"/>
              </w:rPr>
              <w:t>Проведение профориентационной акции «Истории успешных выпускников»</w:t>
            </w:r>
          </w:p>
          <w:p w:rsidR="001818B0" w:rsidRDefault="001818B0" w:rsidP="001818B0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  <w:r w:rsidR="00E674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2023 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Профессиональные образовательные организации, образовательные организации высшего образования, 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818B0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B2529D">
              <w:rPr>
                <w:sz w:val="20"/>
                <w:szCs w:val="20"/>
              </w:rPr>
              <w:t>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трудовых практик старшеклассников на базе предприятий муниципального района (городского округа) в летний период.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18B0" w:rsidRDefault="001818B0" w:rsidP="00181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июнь-август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1818B0" w:rsidRDefault="001818B0" w:rsidP="00181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координатор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B2529D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Default="00E6747E" w:rsidP="00B2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40163A">
              <w:rPr>
                <w:sz w:val="20"/>
                <w:szCs w:val="20"/>
              </w:rPr>
              <w:t>1.17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B2529D" w:rsidP="00B2529D">
            <w:pPr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 xml:space="preserve">Открытые занятия и мастер-классы для школьников и их родителей с привлечением специалистов градообразующих предприятий г. Сокола по специальностям и профессиям в БПОУ ВО «Сокольский ЛПТ».  </w:t>
            </w:r>
          </w:p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297CEF" w:rsidP="00B2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2529D" w:rsidRPr="00B2529D">
              <w:rPr>
                <w:sz w:val="20"/>
                <w:szCs w:val="20"/>
              </w:rPr>
              <w:t>арт,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>Муниципальные координаторы МКУ СМР «ЦОД ОО; ответственные за профориентационную работу в  общеобразовательных организациях;</w:t>
            </w:r>
          </w:p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>БПОУ ВО «Сокольский ЛПТ»</w:t>
            </w:r>
            <w:r w:rsidR="00BE3F45">
              <w:rPr>
                <w:sz w:val="20"/>
                <w:szCs w:val="20"/>
              </w:rPr>
              <w:t>.</w:t>
            </w:r>
          </w:p>
        </w:tc>
      </w:tr>
      <w:tr w:rsidR="00B2529D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Default="0040163A" w:rsidP="00B2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297CEF" w:rsidP="00297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Сотрудничество  Б</w:t>
            </w:r>
            <w:r w:rsidR="00BE3F45">
              <w:rPr>
                <w:sz w:val="20"/>
                <w:szCs w:val="20"/>
              </w:rPr>
              <w:t>ОУ СМР «СОШ №3», ООШ №2,</w:t>
            </w:r>
            <w:r>
              <w:rPr>
                <w:sz w:val="20"/>
                <w:szCs w:val="20"/>
              </w:rPr>
              <w:t xml:space="preserve"> ООШ № 10 с </w:t>
            </w:r>
            <w:r w:rsidR="00B2529D" w:rsidRPr="00B2529D">
              <w:rPr>
                <w:sz w:val="20"/>
                <w:szCs w:val="20"/>
              </w:rPr>
              <w:t xml:space="preserve"> БПОУ ВО «Сокольский педагогический колледж». </w:t>
            </w:r>
            <w:r>
              <w:rPr>
                <w:sz w:val="20"/>
                <w:szCs w:val="20"/>
              </w:rPr>
              <w:t>Открытие и организация работы педагогических классов.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297CEF" w:rsidP="00B25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>БПОУ ВО «Сокольский педагогический колледж»</w:t>
            </w:r>
            <w:r w:rsidR="00BE3F45">
              <w:rPr>
                <w:sz w:val="20"/>
                <w:szCs w:val="20"/>
              </w:rPr>
              <w:t>, Муниципальные координаторы, ОО.</w:t>
            </w:r>
          </w:p>
        </w:tc>
      </w:tr>
      <w:tr w:rsidR="00B2529D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Default="0040163A" w:rsidP="00B2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B2529D" w:rsidP="00B2529D">
            <w:pPr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 xml:space="preserve">День открытых дверей в БПОУ ВО «Сокольский ЛПТ» (обучающиеся 8 и 9 </w:t>
            </w:r>
            <w:r w:rsidR="00BE3F45">
              <w:rPr>
                <w:sz w:val="20"/>
                <w:szCs w:val="20"/>
              </w:rPr>
              <w:t>классов) .</w:t>
            </w:r>
          </w:p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B2529D" w:rsidRDefault="00297CEF" w:rsidP="00297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март 2022</w:t>
            </w:r>
            <w:r w:rsidR="00B2529D" w:rsidRPr="00B2529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29D" w:rsidRPr="00B2529D" w:rsidRDefault="00B2529D" w:rsidP="00B252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>БПОУ ВО «Сокольский ЛПТ»,  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B2529D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Default="0040163A" w:rsidP="00B25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297CEF" w:rsidRDefault="00B2529D" w:rsidP="00B2529D">
            <w:pPr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 xml:space="preserve">День открытых дверей в БПОУ ВО «Сокольский педагогический колледж» (обучающиеся 9 и 10 </w:t>
            </w:r>
            <w:r w:rsidR="00BE3F45">
              <w:rPr>
                <w:sz w:val="20"/>
                <w:szCs w:val="20"/>
              </w:rPr>
              <w:t>классов) .</w:t>
            </w:r>
          </w:p>
          <w:p w:rsidR="00B2529D" w:rsidRPr="00297CEF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29D" w:rsidRPr="00297CEF" w:rsidRDefault="00B2529D" w:rsidP="00B2529D">
            <w:pPr>
              <w:jc w:val="center"/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 xml:space="preserve">ноябрь, </w:t>
            </w:r>
            <w:r w:rsidR="00297CEF" w:rsidRPr="00297CEF">
              <w:rPr>
                <w:sz w:val="20"/>
                <w:szCs w:val="20"/>
              </w:rPr>
              <w:t>март 2022-2023</w:t>
            </w:r>
            <w:r w:rsidRPr="00297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297CEF" w:rsidRDefault="00B2529D" w:rsidP="00B252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7CEF">
              <w:rPr>
                <w:sz w:val="20"/>
                <w:szCs w:val="20"/>
              </w:rPr>
              <w:t>БПОУ ВО «Сокольский педагогический колледж»,  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1.21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Организация профориентационных встреч  Вологодской ГМХА  с обучающимися 11 классов в дистанционном формате (по графику)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jc w:val="center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Январь-май</w:t>
            </w:r>
            <w:r w:rsidR="00E6747E">
              <w:rPr>
                <w:sz w:val="20"/>
                <w:szCs w:val="20"/>
              </w:rPr>
              <w:t>,</w:t>
            </w:r>
            <w:r w:rsidRPr="0040163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lastRenderedPageBreak/>
              <w:t>1.22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 xml:space="preserve">Организация профориентационных встреч с обучающимися  11 классов и Северо-Западным институтом Университета имени О.Е. Кутафина (МГЮА) в дистанционном формате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jc w:val="center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Январь-май</w:t>
            </w:r>
            <w:r w:rsidR="00E6747E">
              <w:rPr>
                <w:sz w:val="20"/>
                <w:szCs w:val="20"/>
              </w:rPr>
              <w:t>,</w:t>
            </w:r>
            <w:r w:rsidRPr="0040163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1.23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Организация профориентационных встреч с обучающимися  11 классов и ВоГУ</w:t>
            </w:r>
            <w:r w:rsidR="00BE3F45">
              <w:rPr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E6747E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Январь-май, </w:t>
            </w:r>
            <w:r w:rsidR="0040163A" w:rsidRPr="0040163A">
              <w:rPr>
                <w:sz w:val="20"/>
                <w:szCs w:val="20"/>
              </w:rPr>
              <w:t>202</w:t>
            </w:r>
            <w:r w:rsidR="0040163A"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1.24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Организация профориентационных встреч с обучающимися  11 классов и ЧГУ в дистанционном формате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jc w:val="center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Январь-май</w:t>
            </w:r>
            <w:r w:rsidR="00E6747E">
              <w:rPr>
                <w:sz w:val="20"/>
                <w:szCs w:val="20"/>
              </w:rPr>
              <w:t>,</w:t>
            </w:r>
            <w:r w:rsidRPr="0040163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Муниципальные координаторы МКУ СМР «ЦОД ОО; ответственные за профориентационную работу в  общеобразовательных организациях.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1.25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Организация работы по оформлению и подписанию целевых договоров в ВУЗы  и колледжи Вологодской области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jc w:val="center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Июнь-июль,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Муниципальные координаторы МКУ СМР «ЦОД ОО», руководители общеобразовательных организаций.</w:t>
            </w:r>
          </w:p>
        </w:tc>
      </w:tr>
      <w:tr w:rsidR="0040163A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1.26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Участие в реализации добровольческого движения «Волонтеры-медики». «Белые ласточки».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47E" w:rsidRDefault="0040163A" w:rsidP="0040163A">
            <w:pPr>
              <w:jc w:val="center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В теч</w:t>
            </w:r>
            <w:r>
              <w:rPr>
                <w:sz w:val="20"/>
                <w:szCs w:val="20"/>
              </w:rPr>
              <w:t>ение</w:t>
            </w:r>
          </w:p>
          <w:p w:rsidR="0040163A" w:rsidRPr="0040163A" w:rsidRDefault="0040163A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2022</w:t>
            </w:r>
            <w:r w:rsidRPr="0040163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63A" w:rsidRPr="0040163A" w:rsidRDefault="0040163A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63A">
              <w:rPr>
                <w:sz w:val="20"/>
                <w:szCs w:val="20"/>
              </w:rPr>
              <w:t>БОУ СМР «СОШ №1»</w:t>
            </w:r>
          </w:p>
        </w:tc>
      </w:tr>
      <w:tr w:rsidR="00E6747E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47E" w:rsidRPr="0040163A" w:rsidRDefault="00E6747E" w:rsidP="0040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47E" w:rsidRPr="0040163A" w:rsidRDefault="00E6747E" w:rsidP="00E674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Сотрудничество с СЛПТ и участие в профориентационном проекте </w:t>
            </w:r>
            <w:r w:rsidR="001C5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«Первая профессия»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747E" w:rsidRPr="0040163A" w:rsidRDefault="00E6747E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2022-2023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7E" w:rsidRPr="0040163A" w:rsidRDefault="001C50C3" w:rsidP="0040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 xml:space="preserve">БПОУ ВО «Сокольский ЛПТ»,  </w:t>
            </w:r>
            <w:r w:rsidR="00E6747E">
              <w:rPr>
                <w:sz w:val="20"/>
                <w:szCs w:val="20"/>
              </w:rPr>
              <w:t>Муниципальные координаторы</w:t>
            </w:r>
            <w:r>
              <w:rPr>
                <w:sz w:val="20"/>
                <w:szCs w:val="20"/>
              </w:rPr>
              <w:t xml:space="preserve"> МКУ СМР «ЦОД ОО»</w:t>
            </w:r>
            <w:r w:rsidR="00276CA7">
              <w:rPr>
                <w:sz w:val="20"/>
                <w:szCs w:val="20"/>
              </w:rPr>
              <w:t>, школы 1,2,3,5,9,10.</w:t>
            </w:r>
          </w:p>
        </w:tc>
      </w:tr>
      <w:tr w:rsidR="001C50C3" w:rsidTr="00E76756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E674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Сотрудничество с СЛПТ и участие в профориентационном проекте    «Содействие занятости»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Pr="0040163A" w:rsidRDefault="001C50C3" w:rsidP="009E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2022-2023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Pr="0040163A" w:rsidRDefault="001C50C3" w:rsidP="009E1B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529D">
              <w:rPr>
                <w:sz w:val="20"/>
                <w:szCs w:val="20"/>
              </w:rPr>
              <w:t xml:space="preserve">БПОУ ВО «Сокольский ЛПТ»,  </w:t>
            </w:r>
            <w:r>
              <w:rPr>
                <w:sz w:val="20"/>
                <w:szCs w:val="20"/>
              </w:rPr>
              <w:t>Муниципальные координаторы МКУ СМР «ЦОД ОО»</w:t>
            </w:r>
            <w:r w:rsidR="00276CA7">
              <w:rPr>
                <w:sz w:val="20"/>
                <w:szCs w:val="20"/>
              </w:rPr>
              <w:t>, школы 1,2,3,5,9,10.</w:t>
            </w:r>
          </w:p>
        </w:tc>
      </w:tr>
      <w:tr w:rsidR="001C50C3" w:rsidTr="00FF4E19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1" w:name="Par348"/>
            <w:bookmarkEnd w:id="1"/>
            <w:r>
              <w:rPr>
                <w:b/>
                <w:sz w:val="20"/>
                <w:szCs w:val="20"/>
              </w:rPr>
              <w:t>2. Обеспечение информированности субъектов образования о рынке труда, образовательных услуг и перспективной потребности в кадрах в регионе</w:t>
            </w:r>
          </w:p>
        </w:tc>
      </w:tr>
      <w:tr w:rsidR="001C50C3" w:rsidTr="00E76756">
        <w:trPr>
          <w:trHeight w:val="1274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педагогов, обучающихся образовательных организаций и их родителей:</w:t>
            </w:r>
          </w:p>
          <w:p w:rsidR="001C50C3" w:rsidRDefault="001C50C3" w:rsidP="004016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востребованных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 и т.п.;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Муниципальные координаторы; </w:t>
            </w:r>
          </w:p>
          <w:p w:rsidR="001C50C3" w:rsidRDefault="001C50C3" w:rsidP="0040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за профориентационную работу в общеобразовательных организациях</w:t>
            </w:r>
          </w:p>
        </w:tc>
      </w:tr>
      <w:tr w:rsidR="001C50C3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2" w:name="Par454"/>
            <w:bookmarkStart w:id="3" w:name="Par476"/>
            <w:bookmarkEnd w:id="2"/>
            <w:bookmarkEnd w:id="3"/>
            <w:r>
              <w:rPr>
                <w:b/>
                <w:sz w:val="20"/>
                <w:szCs w:val="20"/>
              </w:rPr>
              <w:t>3. Обеспечение доступности получения обучающимися  образовательных организаций Вологодской области комплексных профориентационных услуг</w:t>
            </w:r>
          </w:p>
        </w:tc>
      </w:tr>
      <w:tr w:rsidR="001C50C3" w:rsidTr="00E76756">
        <w:trPr>
          <w:trHeight w:val="694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профориентационного тестирования обучающихся 6-х классов Вологодской области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Октябрь-декабрь, </w:t>
            </w:r>
          </w:p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 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E76756">
        <w:trPr>
          <w:trHeight w:val="42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профориентационного тестирования обучающихся 8 – х классов Вологодской области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Февраль-апрель</w:t>
            </w:r>
          </w:p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 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E76756">
        <w:trPr>
          <w:trHeight w:val="9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индивидуальной и(или) групповой 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 консультативной работы с обучающимися, в том числе с детьми-инвалидами и ОВЗ, с воспитанниками детских домов и школ-интернатов по результатам профориентационного тестирования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координатор, ответственный за психолого – педагогическое сопровождение профориентационной работы в муниципальном районе (городском округе) 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E76756">
        <w:trPr>
          <w:trHeight w:val="139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тематических родительских собраний в общеобразовательных организациях по вопросам выбора обучающимися сферы деятельности, профессии, специальности. </w:t>
            </w:r>
          </w:p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родителей о результатах профориентационного тестирования детей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координатор, ответственный за психолого – педагогическое сопровождение профориентационной работы в муниципальном районе (городском округе)</w:t>
            </w:r>
          </w:p>
        </w:tc>
      </w:tr>
      <w:tr w:rsidR="001C50C3" w:rsidTr="00E76756">
        <w:trPr>
          <w:trHeight w:val="20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Pr="00B5554F" w:rsidRDefault="001C50C3" w:rsidP="0040163A">
            <w:pPr>
              <w:widowControl w:val="0"/>
              <w:autoSpaceDE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Вологодской области в Ярмарках (фестивалях) профессий, конкурсах профориентационной направленности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координаторы; ответственные за профориентационную работу в ОО</w:t>
            </w:r>
          </w:p>
        </w:tc>
      </w:tr>
      <w:tr w:rsidR="001C50C3" w:rsidTr="00E76756">
        <w:trPr>
          <w:trHeight w:val="34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 w:rsidRPr="00175FC6">
              <w:rPr>
                <w:sz w:val="20"/>
                <w:szCs w:val="20"/>
              </w:rPr>
              <w:t>Участие обучающихся 6-11-х классов в проекте «Билет в будущее», направленном на раннюю профессиональную ориентацию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координаторы; ответственные за профориентационную работу в ОО</w:t>
            </w:r>
            <w:r w:rsidR="00F83B42">
              <w:rPr>
                <w:sz w:val="20"/>
                <w:szCs w:val="20"/>
              </w:rPr>
              <w:t xml:space="preserve"> «№2 и №9.</w:t>
            </w:r>
          </w:p>
        </w:tc>
      </w:tr>
      <w:tr w:rsidR="001C50C3" w:rsidTr="00525D15">
        <w:trPr>
          <w:trHeight w:val="18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4" w:name="Par573"/>
            <w:bookmarkEnd w:id="4"/>
            <w:r>
              <w:rPr>
                <w:b/>
                <w:sz w:val="20"/>
                <w:szCs w:val="20"/>
              </w:rPr>
              <w:t xml:space="preserve">4. Мониторинг </w:t>
            </w:r>
          </w:p>
        </w:tc>
      </w:tr>
      <w:tr w:rsidR="001C50C3" w:rsidTr="00E76756">
        <w:trPr>
          <w:trHeight w:val="644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распределения выпускников общеобразовательных организаций</w:t>
            </w:r>
          </w:p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(9 и 11 классы) в разрезе муниципальных  образований по видам занятости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E76756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профессиональных намерений  обучающихся 9-х – 11-х классов общеобразовательных организаций Вологодской области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квартал 2023 г.</w:t>
            </w:r>
          </w:p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2023 г.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5" w:name="Par623"/>
            <w:bookmarkEnd w:id="5"/>
            <w:r>
              <w:rPr>
                <w:b/>
                <w:sz w:val="20"/>
                <w:szCs w:val="20"/>
              </w:rPr>
              <w:t>5.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обучающихся</w:t>
            </w:r>
          </w:p>
        </w:tc>
      </w:tr>
      <w:tr w:rsidR="001C50C3" w:rsidTr="00E76756">
        <w:trPr>
          <w:trHeight w:val="52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эффективного взаимодействия с градообразующими предприятиями и бизнесом в содействии профориентационной работе образовательных организаций и др.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1C50C3" w:rsidRDefault="001C50C3" w:rsidP="0040163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C50C3" w:rsidTr="00E76756">
        <w:trPr>
          <w:trHeight w:val="48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Pr="00E76756" w:rsidRDefault="001C50C3" w:rsidP="0040163A">
            <w:pPr>
              <w:widowControl w:val="0"/>
              <w:autoSpaceDE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профориентационных встреч  «История успеха» с обучающихся с ветеранами труда, руководителями и работниками предприятий муниципалитета различных сфер деятельности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, ОО.</w:t>
            </w:r>
          </w:p>
        </w:tc>
      </w:tr>
      <w:tr w:rsidR="001C50C3" w:rsidTr="00E76756">
        <w:trPr>
          <w:trHeight w:val="37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отраслевых советов по развитию кадрового потенциала муниципального района / городского округа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занятости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координаторы</w:t>
            </w:r>
          </w:p>
        </w:tc>
      </w:tr>
      <w:tr w:rsidR="001C50C3" w:rsidTr="00E76756">
        <w:trPr>
          <w:trHeight w:val="284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взаимодействия с профессиональными образовательными организациями, расположенными на территории муниципального района / городского округа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50C3" w:rsidRDefault="001C50C3" w:rsidP="0040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1C50C3" w:rsidRDefault="001C50C3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1C50C3" w:rsidRDefault="00F83B42" w:rsidP="0040163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ВО «Сокольский ЛПТ»</w:t>
            </w:r>
            <w:r w:rsidR="001C50C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БПОУ ВО «Сокольский педагогический колледж»;</w:t>
            </w:r>
            <w:r w:rsidRPr="00B2529D">
              <w:rPr>
                <w:sz w:val="20"/>
                <w:szCs w:val="20"/>
              </w:rPr>
              <w:t xml:space="preserve">  </w:t>
            </w:r>
            <w:r w:rsidR="001C50C3">
              <w:rPr>
                <w:sz w:val="20"/>
                <w:szCs w:val="20"/>
              </w:rPr>
              <w:t>Муниципальные координаторы</w:t>
            </w:r>
            <w:r w:rsidR="00BE3F45">
              <w:rPr>
                <w:sz w:val="20"/>
                <w:szCs w:val="20"/>
              </w:rPr>
              <w:t>.</w:t>
            </w:r>
          </w:p>
        </w:tc>
      </w:tr>
    </w:tbl>
    <w:p w:rsidR="00525D15" w:rsidRDefault="00525D15" w:rsidP="00525D15">
      <w:pPr>
        <w:jc w:val="center"/>
        <w:rPr>
          <w:sz w:val="20"/>
          <w:szCs w:val="20"/>
          <w:lang w:eastAsia="en-US"/>
        </w:rPr>
      </w:pPr>
    </w:p>
    <w:p w:rsidR="00525D15" w:rsidRDefault="00525D15" w:rsidP="00525D15">
      <w:pPr>
        <w:jc w:val="center"/>
        <w:rPr>
          <w:sz w:val="20"/>
          <w:szCs w:val="20"/>
          <w:lang w:eastAsia="en-US"/>
        </w:rPr>
      </w:pPr>
    </w:p>
    <w:p w:rsidR="00BA6043" w:rsidRDefault="00BA6043"/>
    <w:sectPr w:rsidR="00BA6043" w:rsidSect="004D2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36"/>
    <w:rsid w:val="00175FC6"/>
    <w:rsid w:val="001818B0"/>
    <w:rsid w:val="001C50C3"/>
    <w:rsid w:val="00276CA7"/>
    <w:rsid w:val="00297CEF"/>
    <w:rsid w:val="002F051D"/>
    <w:rsid w:val="003D4477"/>
    <w:rsid w:val="0040163A"/>
    <w:rsid w:val="00425636"/>
    <w:rsid w:val="004D2EEB"/>
    <w:rsid w:val="004F20E9"/>
    <w:rsid w:val="00525D15"/>
    <w:rsid w:val="006B7E52"/>
    <w:rsid w:val="00746C6A"/>
    <w:rsid w:val="008873C8"/>
    <w:rsid w:val="008A5C42"/>
    <w:rsid w:val="009156FB"/>
    <w:rsid w:val="00A1764A"/>
    <w:rsid w:val="00A57A71"/>
    <w:rsid w:val="00A871C7"/>
    <w:rsid w:val="00B21D04"/>
    <w:rsid w:val="00B2529D"/>
    <w:rsid w:val="00B5554F"/>
    <w:rsid w:val="00BA6043"/>
    <w:rsid w:val="00BD146C"/>
    <w:rsid w:val="00BE3F45"/>
    <w:rsid w:val="00C30CCC"/>
    <w:rsid w:val="00CB52F8"/>
    <w:rsid w:val="00E6747E"/>
    <w:rsid w:val="00E76756"/>
    <w:rsid w:val="00E95AF8"/>
    <w:rsid w:val="00EC150A"/>
    <w:rsid w:val="00F83B42"/>
    <w:rsid w:val="00F93EB5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4177"/>
  <w15:docId w15:val="{85C2E1F1-76F8-4AFA-B3BE-1663F27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7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Nadezda</cp:lastModifiedBy>
  <cp:revision>3</cp:revision>
  <cp:lastPrinted>2022-08-25T08:00:00Z</cp:lastPrinted>
  <dcterms:created xsi:type="dcterms:W3CDTF">2022-10-11T08:08:00Z</dcterms:created>
  <dcterms:modified xsi:type="dcterms:W3CDTF">2022-11-17T06:49:00Z</dcterms:modified>
</cp:coreProperties>
</file>